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B1" w:rsidRPr="00A919A4" w:rsidRDefault="008B22B1" w:rsidP="008B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9A4">
        <w:rPr>
          <w:rFonts w:ascii="Arial" w:eastAsia="Times New Roman" w:hAnsi="Arial" w:cs="Arial"/>
          <w:b/>
          <w:bCs/>
          <w:i/>
          <w:iCs/>
          <w:color w:val="005229"/>
          <w:sz w:val="27"/>
          <w:szCs w:val="27"/>
          <w:shd w:val="clear" w:color="auto" w:fill="FFFFFF"/>
        </w:rPr>
        <w:t>Trophies &amp; Donations</w:t>
      </w:r>
      <w:bookmarkStart w:id="0" w:name="_GoBack"/>
      <w:bookmarkEnd w:id="0"/>
      <w:r w:rsidRPr="00A9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83BA0C" wp14:editId="0F8525D8">
            <wp:extent cx="5143500" cy="7620"/>
            <wp:effectExtent l="0" t="0" r="0" b="0"/>
            <wp:docPr id="2" name="Picture 2" descr="http://mayflowercorgiclub.org/images/dot_b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yflowercorgiclub.org/images/dot_bl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9A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098DE3" wp14:editId="4394FCB4">
            <wp:extent cx="7620" cy="99060"/>
            <wp:effectExtent l="0" t="0" r="0" b="0"/>
            <wp:docPr id="1" name="Picture 1" descr="http://mayflowercorgiclub.org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yflowercorgiclub.org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74" w:type="dxa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34"/>
        <w:gridCol w:w="108"/>
        <w:gridCol w:w="6732"/>
      </w:tblGrid>
      <w:tr w:rsidR="008B22B1" w:rsidRPr="00A919A4" w:rsidTr="008B22B1">
        <w:trPr>
          <w:tblCellSpacing w:w="0" w:type="dxa"/>
        </w:trPr>
        <w:tc>
          <w:tcPr>
            <w:tcW w:w="2634" w:type="dxa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08" w:type="dxa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Presented by</w:t>
            </w:r>
          </w:p>
        </w:tc>
      </w:tr>
      <w:tr w:rsidR="008B22B1" w:rsidRPr="00A919A4" w:rsidTr="008B22B1">
        <w:trPr>
          <w:trHeight w:val="60"/>
          <w:tblCellSpacing w:w="0" w:type="dxa"/>
        </w:trPr>
        <w:tc>
          <w:tcPr>
            <w:tcW w:w="9474" w:type="dxa"/>
            <w:gridSpan w:val="3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Best of Breed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Tasha Tudor Certificate offered by the PWCCA, Rosette and 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, Presented by Anne Bowes, HERONSWAY in memory of three past MPWCC BOB Winners: Ch.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Heronsway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Free At Last, "Tootsie" Ch.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Heronsway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Heartbeat,"Holly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" and Ch.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Heronsway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March Madness, "Connie"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Best of Opposite Sex to BOB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Rosette and 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919A4">
              <w:rPr>
                <w:rFonts w:ascii="Arial" w:eastAsia="Times New Roman" w:hAnsi="Arial" w:cs="Arial"/>
                <w:sz w:val="20"/>
                <w:szCs w:val="20"/>
              </w:rPr>
              <w:br/>
              <w:t>Presented by Deborah Beal, MYSTICAL, in memory of Ch. Mystical There’s Always Hope, HT TD, “Hope”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Best of Winners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Mayflower Memorial Fund Scholarship donated to the veterinary college of the winner's choice. Commemorative Pewter Tray. Rosette and 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. Presented by Ellen Childs, XIII MAPLES in memory of Ch. XIII Maples Moon</w:t>
            </w:r>
            <w:r w:rsidRPr="00A919A4">
              <w:rPr>
                <w:rFonts w:ascii="Arial" w:eastAsia="Times New Roman" w:hAnsi="Arial" w:cs="Arial"/>
                <w:sz w:val="20"/>
                <w:szCs w:val="20"/>
              </w:rPr>
              <w:br/>
              <w:t>Shadow, CD, HT, “Shady”</w:t>
            </w:r>
            <w:r w:rsidRPr="00A919A4">
              <w:rPr>
                <w:rFonts w:ascii="Arial" w:eastAsia="Times New Roman" w:hAnsi="Arial" w:cs="Arial"/>
                <w:sz w:val="20"/>
                <w:szCs w:val="20"/>
              </w:rPr>
              <w:br/>
              <w:t>The Mayflower Memorial Trophy – 12” Round Pewter Tray Trophy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Breeder of Best of Breed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Rosette presented by Donna Gilbert, Milestone.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Grand Champion Select Dog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Rosette presented by Mary DeToma,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WindDancer</w:t>
            </w:r>
            <w:proofErr w:type="spellEnd"/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Grand Champion Select Bitch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Rosette Presented by Susan Gorman, ROSE-HAVEN, in memory of Ch.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Heronsway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Bear With Me, CGC, PHC, “Bear”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Awards of Merit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Rosettes for each Award of Merit Winner are presented by Rosette Presented by Don and Pat Morris, ALAMOOSUC in memory of Ch. Irish Creek’s Llewellyn, “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Lewie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" and Rosette Presented by Cathy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Santarsiero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, REINWOOD in loving memory of “Indy” Ch.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Windcrest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Zip’N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Indiana Jones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Winners Dog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Rosette and 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. Presented by Joan D. Healy, TAICHRITIA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Winners Bitch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Rosette and 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. Presented by Ann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Caterson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, KESTREL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Reserve Winners Dog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Rosette and 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. Presented by Carol and Howard Donnelly, SHOREFIRE, in memory of Ch.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Oakwind’s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Fire and Ice, HT, CD, RA, MX, MXJ, VCX, VPAX, “Scout”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Reserve Winners Bitch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Rosette and 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. Presented by Judy Pilat, HERITAGE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Best Puppy in Regular Classes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China Plate from the original artwork of Pat Jensen, Presented by the Golden Gate PWCF, Georgianna Marshall "Best Puppy" Perpetual Trophy, </w:t>
            </w:r>
            <w:proofErr w:type="gram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an</w:t>
            </w:r>
            <w:proofErr w:type="gram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engraved plaque is conferred to commemorate the win. 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presented by Dolores and Roger Bechard, CANTERBURY in memory of Abbey, Ch. Canterbury English Brocade, Mindy and Carla. Rosette presented by Deborah Harper, WALBORAH, in memory of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Walborah’s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Wilbye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, “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Wil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Best Bred-by-Exhibitor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Rosette Presented by Dr. Clayton and Peggy Thomas,</w:t>
            </w:r>
            <w:r w:rsidRPr="00A919A4">
              <w:rPr>
                <w:rFonts w:ascii="Arial" w:eastAsia="Times New Roman" w:hAnsi="Arial" w:cs="Arial"/>
                <w:sz w:val="20"/>
                <w:szCs w:val="20"/>
              </w:rPr>
              <w:br/>
              <w:t>FESTINIOG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Best Veteran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Rosette and 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. Presented by Mari Fleming Carroll, BROGAN, in memory of Ch. Brogan Bells Chime , “Chime” and her mother Brogan Belle Of The Ball, ROM, “Belle”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Best in Altered Class with Performance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First through fourth placements receive a rosette and glass jewel box. Presented by Karen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Martinac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, RAGTIME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Best Junior Handler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Rosette Presented by Anonymous Friend of Mayflower.</w:t>
            </w:r>
            <w:r w:rsidRPr="00A919A4">
              <w:rPr>
                <w:rFonts w:ascii="Arial" w:eastAsia="Times New Roman" w:hAnsi="Arial" w:cs="Arial"/>
                <w:sz w:val="20"/>
                <w:szCs w:val="20"/>
              </w:rPr>
              <w:br/>
              <w:t>Trophy Presented by Joe, Linda, and Susan Jacob in memory of Kestrel Super Special, “Augie”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Best in Sweepstakes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The Caroline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Kierstead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Memorial Trophy - 12" Pewter Tray, 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presented by David and Lee Carlson, </w:t>
            </w:r>
            <w:r w:rsidRPr="00A919A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Rosette presented by Dianne Connolly, LLANDIAN in memory of “Penny” Ch.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Ivywood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Llandian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Sweet Pea, ROM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Best of Opposite Sex in Sweepstakes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br/>
              <w:t>Presented by Andrew Carter, SADDLELANE. Rosette Presented by Muriel Cote, SPOCK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Best in Veteran Sweepstakes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and a Rosette.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Best of Opposite Sex in Veteran Sweeps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and a Rosette.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High Scoring Dog In Trial (Regular Classes)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(Regular Classes) Marge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Wherry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Trophy-12" Pewter</w:t>
            </w:r>
            <w:r w:rsidRPr="00A919A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Tray, 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. Presented by Lynne Bloor Wolfe, LEFTBANK, in honor</w:t>
            </w:r>
            <w:r w:rsidRPr="00A919A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of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O’Corra’s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Prince Royale, UD Rosette Presented by Deb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DeVona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, CORTLAND, in memory of Mystical Bombs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Burst’n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in Air CD, “Bonnie”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High Combined Score from Open B and Utility Classes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Rosette and 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. Presented by Kathy Broska, ARBOR in memory of Ch.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Festiniog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Touchdown, UDX, PT, NA, ROMX, VCX, VPAX, “Griffin”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Highest Scoring Champion of Record in Regular, Optional, or non-Regular Classes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Rosette and 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. Presented by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Normajean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Dee, SKYVIEW in memory of Ch.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Heronsway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Skyview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Sapphire, CD, RN, “Louise”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HIGHEST SCORING DOG WITH A HERDING TITLE IN REGULAR, OPTIONAL OR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Rosette and 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. Presented by Donna and Jim Reardon, PAGEANTRY, in memory of Patchwork Pageantry, CD, HT, CGC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HIGHEST SCORING DOG WITH A AGILITY TITLE IN REGULAR, OPTIONAL OR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Rosette and 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Presented by Gwen Platt, ROJANWAY.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HIGHEST SCORING DOG WITH A TRACKING TITLE IN REGULAR, OPTIONAL,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Rosette and 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. Presented by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Tibby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Chase, TINTERN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HIGHEST SCORING VETERAN IN REGULAR, OPTIONAL OR NON-REGULAR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Rosette and Mosaic by artist Yvette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Huesler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. Presented by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Normajean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Dee, SKYVIEW, in memory of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Skyview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>Heronsway</w:t>
            </w:r>
            <w:proofErr w:type="spellEnd"/>
            <w:r w:rsidRPr="00A919A4">
              <w:rPr>
                <w:rFonts w:ascii="Arial" w:eastAsia="Times New Roman" w:hAnsi="Arial" w:cs="Arial"/>
                <w:sz w:val="20"/>
                <w:szCs w:val="20"/>
              </w:rPr>
              <w:t xml:space="preserve"> Moonstone, CD, “BUTCH”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VERSATILE CORGI CHALLENGE</w:t>
            </w: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Rosettes Presented by Mimi Brome</w:t>
            </w:r>
          </w:p>
        </w:tc>
      </w:tr>
      <w:tr w:rsidR="008B22B1" w:rsidRPr="00A919A4" w:rsidTr="008B22B1">
        <w:trPr>
          <w:trHeight w:val="12"/>
          <w:tblCellSpacing w:w="0" w:type="dxa"/>
        </w:trPr>
        <w:tc>
          <w:tcPr>
            <w:tcW w:w="9474" w:type="dxa"/>
            <w:gridSpan w:val="3"/>
            <w:shd w:val="clear" w:color="auto" w:fill="D3D3D3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22B1" w:rsidRPr="00A919A4" w:rsidTr="008B22B1">
        <w:trPr>
          <w:trHeight w:val="336"/>
          <w:tblCellSpacing w:w="0" w:type="dxa"/>
        </w:trPr>
        <w:tc>
          <w:tcPr>
            <w:tcW w:w="2634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shd w:val="clear" w:color="auto" w:fill="FFFFFF"/>
            <w:vAlign w:val="center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shd w:val="clear" w:color="auto" w:fill="FFFFFF"/>
            <w:hideMark/>
          </w:tcPr>
          <w:p w:rsidR="008B22B1" w:rsidRPr="00A919A4" w:rsidRDefault="008B22B1" w:rsidP="006C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8B22B1" w:rsidRDefault="008B22B1" w:rsidP="008B22B1"/>
    <w:p w:rsidR="00794A8E" w:rsidRDefault="00794A8E"/>
    <w:sectPr w:rsidR="0079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B1"/>
    <w:rsid w:val="001F638A"/>
    <w:rsid w:val="004F11FE"/>
    <w:rsid w:val="006C3DC4"/>
    <w:rsid w:val="00794A8E"/>
    <w:rsid w:val="007B698D"/>
    <w:rsid w:val="007F7C5A"/>
    <w:rsid w:val="00816A80"/>
    <w:rsid w:val="0082059B"/>
    <w:rsid w:val="008B22B1"/>
    <w:rsid w:val="00A13688"/>
    <w:rsid w:val="00A466BD"/>
    <w:rsid w:val="00AD0F55"/>
    <w:rsid w:val="00B633E3"/>
    <w:rsid w:val="00C555A5"/>
    <w:rsid w:val="00C73F61"/>
    <w:rsid w:val="00D76F11"/>
    <w:rsid w:val="00D92623"/>
    <w:rsid w:val="00DC7F6B"/>
    <w:rsid w:val="00EE5D45"/>
    <w:rsid w:val="00F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2015-03-30T18:22:00Z</dcterms:created>
  <dcterms:modified xsi:type="dcterms:W3CDTF">2015-03-30T18:24:00Z</dcterms:modified>
</cp:coreProperties>
</file>